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D6EB0">
      <w:pPr>
        <w:widowControl/>
        <w:ind w:firstLine="1960" w:firstLineChars="700"/>
        <w:jc w:val="left"/>
        <w:rPr>
          <w:rFonts w:hint="eastAsia" w:ascii="宋体" w:hAnsi="宋体" w:eastAsia="宋体" w:cs="宋体"/>
          <w:kern w:val="0"/>
          <w:sz w:val="28"/>
          <w:szCs w:val="24"/>
        </w:rPr>
      </w:pPr>
      <w:r>
        <w:rPr>
          <w:rFonts w:ascii="宋体" w:hAnsi="宋体" w:eastAsia="宋体" w:cs="宋体"/>
          <w:kern w:val="0"/>
          <w:sz w:val="28"/>
          <w:szCs w:val="24"/>
        </w:rPr>
        <w:t>上海市</w:t>
      </w:r>
      <w:r>
        <w:rPr>
          <w:rFonts w:hint="eastAsia" w:ascii="宋体" w:hAnsi="宋体" w:eastAsia="宋体" w:cs="宋体"/>
          <w:kern w:val="0"/>
          <w:sz w:val="28"/>
          <w:szCs w:val="24"/>
        </w:rPr>
        <w:t>沙田</w:t>
      </w:r>
      <w:r>
        <w:rPr>
          <w:rFonts w:ascii="宋体" w:hAnsi="宋体" w:eastAsia="宋体" w:cs="宋体"/>
          <w:kern w:val="0"/>
          <w:sz w:val="28"/>
          <w:szCs w:val="24"/>
        </w:rPr>
        <w:t>学校校服供应企业遴选公告</w:t>
      </w:r>
    </w:p>
    <w:p w14:paraId="0B315C74">
      <w:pPr>
        <w:widowControl/>
        <w:ind w:firstLine="1680" w:firstLineChars="7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21AB65DE">
      <w:pPr>
        <w:widowControl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结合市教委对校服管理最新要求，为更好地平衡校园文化建设与学生个性化发展需求，经学校校服选用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组织</w:t>
      </w:r>
      <w:r>
        <w:rPr>
          <w:rFonts w:ascii="宋体" w:hAnsi="宋体" w:eastAsia="宋体" w:cs="宋体"/>
          <w:kern w:val="0"/>
          <w:sz w:val="24"/>
          <w:szCs w:val="24"/>
        </w:rPr>
        <w:t>会议决定，开展校服供应企业公开遴选，现将有关事宜公告如下：</w:t>
      </w:r>
    </w:p>
    <w:p w14:paraId="2B512F10">
      <w:pPr>
        <w:widowControl/>
        <w:ind w:firstLine="720" w:firstLineChars="3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9E5731D">
      <w:pPr>
        <w:rPr>
          <w:rFonts w:hint="eastAsia"/>
        </w:rPr>
      </w:pPr>
      <w:r>
        <w:t>一、项目名称</w:t>
      </w:r>
    </w:p>
    <w:p w14:paraId="6DA180D6">
      <w:pPr>
        <w:ind w:firstLine="420" w:firstLineChars="200"/>
        <w:rPr>
          <w:rFonts w:hint="eastAsia"/>
        </w:rPr>
      </w:pPr>
      <w:r>
        <w:rPr>
          <w:rFonts w:hint="eastAsia"/>
        </w:rPr>
        <w:t>上海市沙田学校校服供应企业遴选项目</w:t>
      </w:r>
    </w:p>
    <w:p w14:paraId="014C212A">
      <w:pPr>
        <w:rPr>
          <w:rFonts w:hint="eastAsia"/>
        </w:rPr>
      </w:pPr>
    </w:p>
    <w:p w14:paraId="343E0C31">
      <w:pPr>
        <w:rPr>
          <w:rFonts w:hint="eastAsia"/>
        </w:rPr>
      </w:pPr>
      <w:r>
        <w:rPr>
          <w:rFonts w:hint="eastAsia"/>
        </w:rPr>
        <w:t>二、遴选原则</w:t>
      </w:r>
    </w:p>
    <w:p w14:paraId="559B6940">
      <w:pPr>
        <w:ind w:firstLine="420" w:firstLineChars="200"/>
        <w:rPr>
          <w:rFonts w:hint="eastAsia"/>
        </w:rPr>
      </w:pPr>
      <w:r>
        <w:rPr>
          <w:rFonts w:hint="eastAsia"/>
        </w:rPr>
        <w:t>本次校服遴选严格遵守中小学学生校服采购管理相关规定，坚持品质优化提升、安全合规、质价相符的原则，充分保障校服实用性、舒适性、安全性，维护全体学生及家长权益。</w:t>
      </w:r>
    </w:p>
    <w:p w14:paraId="16082201">
      <w:pPr>
        <w:ind w:firstLine="420" w:firstLineChars="200"/>
        <w:rPr>
          <w:rFonts w:hint="eastAsia"/>
        </w:rPr>
      </w:pPr>
    </w:p>
    <w:p w14:paraId="466A9451">
      <w:pPr>
        <w:rPr>
          <w:rFonts w:hint="eastAsia"/>
        </w:rPr>
      </w:pPr>
      <w:r>
        <w:rPr>
          <w:rFonts w:hint="eastAsia"/>
        </w:rPr>
        <w:t>三、校服种类</w:t>
      </w:r>
    </w:p>
    <w:p w14:paraId="3534D1A4">
      <w:pPr>
        <w:ind w:firstLine="420" w:firstLineChars="200"/>
        <w:rPr>
          <w:rFonts w:hint="eastAsia"/>
        </w:rPr>
      </w:pPr>
      <w:r>
        <w:rPr>
          <w:rFonts w:hint="eastAsia"/>
        </w:rPr>
        <w:t>经前期校服选用</w:t>
      </w:r>
      <w:r>
        <w:rPr>
          <w:rFonts w:hint="eastAsia"/>
          <w:lang w:eastAsia="zh-CN"/>
        </w:rPr>
        <w:t>组织</w:t>
      </w:r>
      <w:r>
        <w:rPr>
          <w:rFonts w:hint="eastAsia"/>
        </w:rPr>
        <w:t>会议决定，沿用学校</w:t>
      </w:r>
      <w:r>
        <w:rPr>
          <w:rFonts w:hint="eastAsia"/>
          <w:lang w:val="en-US" w:eastAsia="zh-CN"/>
        </w:rPr>
        <w:t>夏季和春秋季的</w:t>
      </w:r>
      <w:r>
        <w:rPr>
          <w:rFonts w:hint="eastAsia"/>
        </w:rPr>
        <w:t>现有样式，</w:t>
      </w:r>
      <w:r>
        <w:rPr>
          <w:rFonts w:hint="eastAsia"/>
          <w:lang w:val="en-US" w:eastAsia="zh-CN"/>
        </w:rPr>
        <w:t>优化冬装的款式。</w:t>
      </w:r>
      <w:r>
        <w:rPr>
          <w:rFonts w:hint="eastAsia"/>
        </w:rPr>
        <w:t>根据实际穿着需求优化面料材质、柔软度、透气性、耐磨度，并提升安全工艺。具体校服品类如下：</w:t>
      </w:r>
    </w:p>
    <w:p w14:paraId="66D9084F">
      <w:pPr>
        <w:ind w:firstLine="420" w:firstLineChars="200"/>
        <w:rPr>
          <w:rFonts w:hint="eastAsia"/>
        </w:rPr>
      </w:pPr>
      <w:r>
        <w:rPr>
          <w:rFonts w:hint="eastAsia"/>
        </w:rPr>
        <w:t>1.夏装：白色T恤、</w:t>
      </w:r>
      <w:bookmarkStart w:id="0" w:name="OLE_LINK1"/>
      <w:bookmarkStart w:id="1" w:name="OLE_LINK2"/>
      <w:r>
        <w:rPr>
          <w:rFonts w:hint="eastAsia"/>
        </w:rPr>
        <w:t>藏蓝</w:t>
      </w:r>
      <w:bookmarkEnd w:id="0"/>
      <w:bookmarkEnd w:id="1"/>
      <w:r>
        <w:rPr>
          <w:rFonts w:hint="eastAsia"/>
        </w:rPr>
        <w:t>长裤，男短裤、女裙裤；</w:t>
      </w:r>
    </w:p>
    <w:p w14:paraId="75EC7A87">
      <w:pPr>
        <w:ind w:firstLine="420" w:firstLineChars="200"/>
        <w:rPr>
          <w:rFonts w:hint="eastAsia"/>
        </w:rPr>
      </w:pPr>
      <w:r>
        <w:rPr>
          <w:rFonts w:hint="eastAsia"/>
        </w:rPr>
        <w:t>2.运动服：棒球服外套、灰色长裤；</w:t>
      </w:r>
    </w:p>
    <w:p w14:paraId="4BB084F3">
      <w:pPr>
        <w:ind w:firstLine="420" w:firstLineChars="200"/>
        <w:rPr>
          <w:rFonts w:hint="eastAsia"/>
        </w:rPr>
      </w:pPr>
      <w:r>
        <w:rPr>
          <w:rFonts w:hint="eastAsia"/>
        </w:rPr>
        <w:t>3.春秋装： 针织开衫、长袖衬衫、男长裤、女裙裤；</w:t>
      </w:r>
    </w:p>
    <w:p w14:paraId="7EB24591">
      <w:pPr>
        <w:ind w:firstLine="420" w:firstLineChars="200"/>
        <w:rPr>
          <w:rFonts w:hint="eastAsia"/>
        </w:rPr>
      </w:pPr>
      <w:r>
        <w:rPr>
          <w:rFonts w:hint="eastAsia"/>
        </w:rPr>
        <w:t>4.冬装：</w:t>
      </w:r>
      <w:r>
        <w:rPr>
          <w:rFonts w:hint="eastAsia"/>
          <w:lang w:val="en-US" w:eastAsia="zh-CN"/>
        </w:rPr>
        <w:t>冲锋衣外套+摇粒绒内胆</w:t>
      </w:r>
      <w:r>
        <w:rPr>
          <w:rFonts w:hint="eastAsia"/>
        </w:rPr>
        <w:t>、藏蓝冬裤；</w:t>
      </w:r>
    </w:p>
    <w:p w14:paraId="0CB133D4">
      <w:pPr>
        <w:rPr>
          <w:rFonts w:hint="eastAsia"/>
        </w:rPr>
      </w:pPr>
    </w:p>
    <w:p w14:paraId="34C0D6BC">
      <w:pPr>
        <w:rPr>
          <w:rFonts w:hint="eastAsia"/>
        </w:rPr>
      </w:pPr>
      <w:r>
        <w:rPr>
          <w:rFonts w:hint="eastAsia"/>
        </w:rPr>
        <w:t>四、品质要求</w:t>
      </w:r>
    </w:p>
    <w:p w14:paraId="04A366D7">
      <w:pPr>
        <w:rPr>
          <w:rFonts w:hint="eastAsia"/>
        </w:rPr>
      </w:pPr>
      <w:r>
        <w:rPr>
          <w:rFonts w:hint="eastAsia"/>
        </w:rPr>
        <w:t>  1.所有校服面料必须符合国家中小学校服安全质量标准，无异味、不褪色、不起球、不含有害化学物质，安全合规、绿色环保。   </w:t>
      </w:r>
    </w:p>
    <w:p w14:paraId="5D77E949">
      <w:pPr>
        <w:rPr>
          <w:rFonts w:hint="eastAsia"/>
        </w:rPr>
      </w:pPr>
      <w:r>
        <w:rPr>
          <w:rFonts w:hint="eastAsia"/>
        </w:rPr>
        <w:t xml:space="preserve"> 2.夏装面料轻薄透气、亲肤易干，适合夏季穿着；运动装面料柔软耐磨、弹力适中、舒适耐穿；冬装面料保暖性强、防风耐磨。正装面料质地优良、板型挺括、舒适度高。    </w:t>
      </w:r>
    </w:p>
    <w:p w14:paraId="056C0E5A">
      <w:pPr>
        <w:rPr>
          <w:rFonts w:hint="eastAsia"/>
        </w:rPr>
      </w:pPr>
      <w:r>
        <w:rPr>
          <w:rFonts w:hint="eastAsia"/>
        </w:rPr>
        <w:t>3.做工精细、走线工整、版型标准规范，符合我校校服统一规范，满足学生日常校园学习、活动、集会穿着需求。</w:t>
      </w:r>
    </w:p>
    <w:p w14:paraId="34ACBF32">
      <w:pPr>
        <w:rPr>
          <w:rFonts w:hint="eastAsia"/>
        </w:rPr>
      </w:pPr>
    </w:p>
    <w:p w14:paraId="7E672464">
      <w:pPr>
        <w:rPr>
          <w:rFonts w:hint="eastAsia"/>
        </w:rPr>
      </w:pPr>
      <w:r>
        <w:rPr>
          <w:rFonts w:hint="eastAsia"/>
        </w:rPr>
        <w:t>五、遴选方式</w:t>
      </w:r>
    </w:p>
    <w:p w14:paraId="35D3EEBB">
      <w:pPr>
        <w:rPr>
          <w:rFonts w:hint="eastAsia"/>
        </w:rPr>
      </w:pPr>
      <w:r>
        <w:rPr>
          <w:rFonts w:hint="eastAsia"/>
        </w:rPr>
        <w:t>1.通过公开遴选方式，择优选择资质齐全、信誉良好、产品质量过硬、售后服务完善的专业校服供应企业。   </w:t>
      </w:r>
    </w:p>
    <w:p w14:paraId="5A444A5B">
      <w:pPr>
        <w:rPr>
          <w:rFonts w:hint="eastAsia"/>
        </w:rPr>
      </w:pPr>
      <w:r>
        <w:rPr>
          <w:rFonts w:hint="eastAsia"/>
        </w:rPr>
        <w:t xml:space="preserve"> 2.由学校校服选用</w:t>
      </w:r>
      <w:r>
        <w:rPr>
          <w:rFonts w:hint="eastAsia"/>
          <w:lang w:eastAsia="zh-CN"/>
        </w:rPr>
        <w:t>组织</w:t>
      </w:r>
      <w:r>
        <w:rPr>
          <w:rFonts w:hint="eastAsia"/>
        </w:rPr>
        <w:t>，对参选企业资质、面料样品、产品工艺、质量检测报告、报价及售后服务等进行综合评审，确定最终合作供应商。</w:t>
      </w:r>
    </w:p>
    <w:p w14:paraId="27558BC3">
      <w:pPr>
        <w:rPr>
          <w:rFonts w:hint="eastAsia"/>
        </w:rPr>
      </w:pPr>
    </w:p>
    <w:p w14:paraId="44237E6F">
      <w:pPr>
        <w:rPr>
          <w:rFonts w:hint="eastAsia"/>
        </w:rPr>
      </w:pPr>
      <w:r>
        <w:rPr>
          <w:rFonts w:hint="eastAsia"/>
        </w:rPr>
        <w:t>六、遴选企业资格要求</w:t>
      </w:r>
    </w:p>
    <w:p w14:paraId="70AE6E46">
      <w:pPr>
        <w:rPr>
          <w:rFonts w:hint="eastAsia"/>
        </w:rPr>
      </w:pPr>
      <w:r>
        <w:rPr>
          <w:rFonts w:hint="eastAsia"/>
        </w:rPr>
        <w:t>1.具有独立法人资格，具备独立承担民事责任的能力。    </w:t>
      </w:r>
    </w:p>
    <w:p w14:paraId="5B56F9BA">
      <w:pPr>
        <w:rPr>
          <w:rFonts w:hint="eastAsia"/>
        </w:rPr>
      </w:pPr>
      <w:r>
        <w:rPr>
          <w:rFonts w:hint="eastAsia"/>
        </w:rPr>
        <w:t xml:space="preserve">2.近三年内未被列入“信用中国”网站（www.creditchina.gov.cn）失信被执行人名单、重大税收违法案件当事人名单，且无行政处罚记录；未被列入“中国政府采购网”（www.ccgp.gov.cn）政府采购严重违法失信行为记录名单；在“国家企业信用信息公示系统”（www.gsxt.gov.cn）中无行政处罚记录。     </w:t>
      </w:r>
    </w:p>
    <w:p w14:paraId="46EF00C0">
      <w:pPr>
        <w:rPr>
          <w:rFonts w:hint="eastAsia"/>
        </w:rPr>
      </w:pPr>
      <w:r>
        <w:rPr>
          <w:rFonts w:hint="eastAsia"/>
        </w:rPr>
        <w:t>3.单位负责人为同一人或者存在直接控股、管理关系的不同企业，不得同时参加本项目遴选。</w:t>
      </w:r>
    </w:p>
    <w:p w14:paraId="022FD48C">
      <w:pPr>
        <w:rPr>
          <w:rFonts w:hint="eastAsia"/>
        </w:rPr>
      </w:pPr>
    </w:p>
    <w:p w14:paraId="4CE0A718">
      <w:pPr>
        <w:rPr>
          <w:rFonts w:hint="eastAsia"/>
        </w:rPr>
      </w:pPr>
      <w:r>
        <w:rPr>
          <w:rFonts w:hint="eastAsia"/>
        </w:rPr>
        <w:t>七、资料报送要求</w:t>
      </w:r>
    </w:p>
    <w:p w14:paraId="4AEB3268">
      <w:pPr>
        <w:rPr>
          <w:rFonts w:hint="eastAsia"/>
        </w:rPr>
      </w:pPr>
      <w:r>
        <w:rPr>
          <w:rFonts w:hint="eastAsia"/>
        </w:rPr>
        <w:t>1.材料提交地址：</w:t>
      </w:r>
    </w:p>
    <w:p w14:paraId="1346892F">
      <w:pPr>
        <w:ind w:firstLine="420" w:firstLineChars="200"/>
        <w:rPr>
          <w:rFonts w:hint="eastAsia"/>
        </w:rPr>
      </w:pPr>
      <w:r>
        <w:rPr>
          <w:rFonts w:hint="eastAsia"/>
        </w:rPr>
        <w:t>纸质稿</w:t>
      </w:r>
      <w:r>
        <w:rPr>
          <w:rFonts w:hint="eastAsia"/>
          <w:lang w:val="en-US" w:eastAsia="zh-CN"/>
        </w:rPr>
        <w:t>和校服样衣</w:t>
      </w:r>
      <w:r>
        <w:rPr>
          <w:rFonts w:hint="eastAsia"/>
        </w:rPr>
        <w:t xml:space="preserve">送到上海市沙田学校（普陀区兰溪路51号），电子稿同步发送到邮箱 </w:t>
      </w:r>
      <w:r>
        <w:t>ming_hui1115@126.com</w:t>
      </w:r>
      <w:r>
        <w:rPr>
          <w:rFonts w:hint="eastAsia"/>
        </w:rPr>
        <w:t>   </w:t>
      </w:r>
    </w:p>
    <w:p w14:paraId="10D577B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凡符合遴选条件，有意参与遴选的企业，请自本公告发布之日起至2026年7月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日12:00前，提交相关遴选材料到指定地点，逾期不予受理。    </w:t>
      </w:r>
    </w:p>
    <w:p w14:paraId="34D353E8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3.咨询电话：021-62576739</w:t>
      </w:r>
    </w:p>
    <w:p w14:paraId="24D5ED7A">
      <w:pPr>
        <w:rPr>
          <w:rFonts w:hint="eastAsia"/>
        </w:rPr>
      </w:pPr>
    </w:p>
    <w:p w14:paraId="4CD3735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上海市沙田学校</w:t>
      </w:r>
    </w:p>
    <w:p w14:paraId="2876EA3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2026年7月23</w:t>
      </w:r>
      <w:bookmarkStart w:id="2" w:name="_GoBack"/>
      <w:bookmarkEnd w:id="2"/>
      <w:r>
        <w:rPr>
          <w:rFonts w:hint="eastAsia"/>
          <w:lang w:val="en-US" w:eastAsia="zh-CN"/>
        </w:rPr>
        <w:t>日</w:t>
      </w:r>
    </w:p>
    <w:p w14:paraId="319E48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CE362D"/>
    <w:multiLevelType w:val="singleLevel"/>
    <w:tmpl w:val="AECE362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025"/>
    <w:rsid w:val="00006025"/>
    <w:rsid w:val="003F0D9B"/>
    <w:rsid w:val="00A51CC7"/>
    <w:rsid w:val="00AB5F4A"/>
    <w:rsid w:val="00B90E73"/>
    <w:rsid w:val="00BB65CA"/>
    <w:rsid w:val="00E32188"/>
    <w:rsid w:val="00E7142A"/>
    <w:rsid w:val="060774EA"/>
    <w:rsid w:val="117F9E46"/>
    <w:rsid w:val="127E6D86"/>
    <w:rsid w:val="1359171C"/>
    <w:rsid w:val="19DE635C"/>
    <w:rsid w:val="2B73AA2C"/>
    <w:rsid w:val="2E6C1D31"/>
    <w:rsid w:val="2FFA5CEC"/>
    <w:rsid w:val="35101668"/>
    <w:rsid w:val="3CFF5625"/>
    <w:rsid w:val="3EC55195"/>
    <w:rsid w:val="3EFFEDD3"/>
    <w:rsid w:val="44DA44DC"/>
    <w:rsid w:val="519B2E6F"/>
    <w:rsid w:val="51D11D27"/>
    <w:rsid w:val="59E7658C"/>
    <w:rsid w:val="5D753EAF"/>
    <w:rsid w:val="65EA71BE"/>
    <w:rsid w:val="69765236"/>
    <w:rsid w:val="6EFF7A7C"/>
    <w:rsid w:val="7476258E"/>
    <w:rsid w:val="77DB309F"/>
    <w:rsid w:val="77FBCBD8"/>
    <w:rsid w:val="780F6F82"/>
    <w:rsid w:val="7ECB797B"/>
    <w:rsid w:val="7F111831"/>
    <w:rsid w:val="7FD48ADD"/>
    <w:rsid w:val="A77B0A61"/>
    <w:rsid w:val="BBBDC140"/>
    <w:rsid w:val="CF939261"/>
    <w:rsid w:val="DFF9EC5F"/>
    <w:rsid w:val="EF3E09A9"/>
    <w:rsid w:val="F8FCCB4A"/>
    <w:rsid w:val="FE3BDC61"/>
    <w:rsid w:val="FFA3C991"/>
    <w:rsid w:val="FFFE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987</Words>
  <Characters>1093</Characters>
  <Lines>8</Lines>
  <Paragraphs>2</Paragraphs>
  <TotalTime>26</TotalTime>
  <ScaleCrop>false</ScaleCrop>
  <LinksUpToDate>false</LinksUpToDate>
  <CharactersWithSpaces>1250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2026-07-14T15:42:00Z</dcterms:created>
  <dc:creator>Windows User</dc:creator>
  <cp:lastModifiedBy>茗卉</cp:lastModifiedBy>
  <dcterms:modified xsi:type="dcterms:W3CDTF">2026-07-23T12:32:10Z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eyJoZGlkIjoiMjc3Mjk2YWU1Yjg2ZjExNTI3NGM3ZTc4M2U3Nzk2YTkiLCJ1c2VySWQiOiI0NTU1NTAwODIifQ==</vt:lpwstr>
  </property>
  <property fmtid="{D5CDD505-2E9C-101B-9397-08002B2CF9AE}" pid="3" name="KSOProductBuildVer">
    <vt:lpwstr>2052-12.1.0.26936</vt:lpwstr>
  </property>
  <property fmtid="{D5CDD505-2E9C-101B-9397-08002B2CF9AE}" pid="4" name="ICV">
    <vt:lpwstr>B3E6F3934340BC8A22095F6A4CA12BF5</vt:lpwstr>
  </property>
</Properties>
</file>