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33A704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1405" w:firstLineChars="500"/>
        <w:jc w:val="both"/>
        <w:textAlignment w:val="auto"/>
        <w:rPr>
          <w:rFonts w:hint="eastAsia" w:ascii="宋体" w:hAnsi="宋体" w:eastAsia="宋体" w:cs="宋体"/>
          <w:kern w:val="0"/>
          <w:sz w:val="24"/>
          <w:szCs w:val="24"/>
        </w:rPr>
      </w:pPr>
      <w:bookmarkStart w:id="0" w:name="_GoBack"/>
      <w:r>
        <w:rPr>
          <w:rFonts w:hint="eastAsia" w:ascii="宋体" w:hAnsi="宋体" w:eastAsia="宋体" w:cs="宋体"/>
          <w:sz w:val="28"/>
          <w:szCs w:val="28"/>
          <w:lang w:eastAsia="zh-CN"/>
        </w:rPr>
        <w:t>上海市沙田学校校服穿着制度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(2026年修订版)</w:t>
      </w:r>
    </w:p>
    <w:bookmarkEnd w:id="0"/>
    <w:p w14:paraId="1720EE28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bidi="ar"/>
        </w:rPr>
      </w:pPr>
      <w:r>
        <w:rPr>
          <w:rFonts w:hint="eastAsia" w:ascii="宋体" w:hAnsi="宋体" w:eastAsia="宋体" w:cs="宋体"/>
          <w:sz w:val="24"/>
          <w:szCs w:val="24"/>
          <w:lang w:bidi="ar"/>
        </w:rPr>
        <w:t>校服不仅是校园文化的鲜明标识，更是学生精神风貌的直观体现。它作为一种隐性的教育资源，对学生具有潜移默化的德育作用。统一、规范地穿着校服，有助于增强学生对学校的认同感与集体荣誉感，培养团队精神与平等意识，有效抵制攀比之风，促进同伴间的和谐相处。同时，校服有利于学校集体教育教学活动的组织开展，是构筑校园整体美感、提升管理效率与班级凝聚力的重要保障。为落实校服穿着的规范化与日常化管理要求，现结合我校实际，制定本制度。</w:t>
      </w:r>
    </w:p>
    <w:p w14:paraId="51EE4EA2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2" w:firstLineChars="200"/>
        <w:textAlignment w:val="auto"/>
        <w:rPr>
          <w:rFonts w:hint="eastAsia" w:ascii="宋体" w:hAnsi="宋体" w:eastAsia="宋体" w:cs="宋体"/>
          <w:b/>
          <w:bCs/>
          <w:sz w:val="24"/>
          <w:szCs w:val="24"/>
          <w:lang w:bidi="ar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bidi="ar"/>
        </w:rPr>
        <w:t>一、着装规范要求</w:t>
      </w:r>
    </w:p>
    <w:p w14:paraId="5F319E23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bidi="ar"/>
        </w:rPr>
      </w:pPr>
      <w:r>
        <w:rPr>
          <w:rFonts w:hint="eastAsia" w:ascii="宋体" w:hAnsi="宋体" w:eastAsia="宋体" w:cs="宋体"/>
          <w:sz w:val="24"/>
          <w:szCs w:val="24"/>
          <w:lang w:bidi="ar"/>
        </w:rPr>
        <w:t>1. 日常在校着装：学生在校期间倡导穿着校服，学生可以根据季节和天气变化自主搭配对应季节校服着装。</w:t>
      </w:r>
    </w:p>
    <w:p w14:paraId="6E59BBBE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bidi="ar"/>
        </w:rPr>
      </w:pPr>
      <w:r>
        <w:rPr>
          <w:rFonts w:hint="eastAsia" w:ascii="宋体" w:hAnsi="宋体" w:eastAsia="宋体" w:cs="宋体"/>
          <w:sz w:val="24"/>
          <w:szCs w:val="24"/>
          <w:lang w:bidi="ar"/>
        </w:rPr>
        <w:t>2. 集会及大型活动着装：参加每周升旗仪式、校园庆典、校级评比展示等集体活动时，倡导学生穿着全套校服。</w:t>
      </w:r>
    </w:p>
    <w:p w14:paraId="19E7AEF8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bidi="ar"/>
        </w:rPr>
      </w:pPr>
      <w:r>
        <w:rPr>
          <w:rFonts w:hint="eastAsia" w:ascii="宋体" w:hAnsi="宋体" w:eastAsia="宋体" w:cs="宋体"/>
          <w:sz w:val="24"/>
          <w:szCs w:val="24"/>
          <w:lang w:bidi="ar"/>
        </w:rPr>
        <w:t>3. 仪容仪表规范：校服应保持干净整洁，穿着得体端庄，展现文明自律、阳光向上的精神风貌。</w:t>
      </w:r>
    </w:p>
    <w:p w14:paraId="0147DA51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2" w:firstLineChars="200"/>
        <w:textAlignment w:val="auto"/>
        <w:rPr>
          <w:rFonts w:hint="eastAsia" w:ascii="宋体" w:hAnsi="宋体" w:eastAsia="宋体" w:cs="宋体"/>
          <w:b/>
          <w:bCs/>
          <w:sz w:val="24"/>
          <w:szCs w:val="24"/>
          <w:lang w:bidi="ar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bidi="ar"/>
        </w:rPr>
        <w:t>二、爱护与保管要求</w:t>
      </w:r>
    </w:p>
    <w:p w14:paraId="2EC5B629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bidi="ar"/>
        </w:rPr>
      </w:pPr>
      <w:r>
        <w:rPr>
          <w:rFonts w:hint="eastAsia" w:ascii="宋体" w:hAnsi="宋体" w:eastAsia="宋体" w:cs="宋体"/>
          <w:sz w:val="24"/>
          <w:szCs w:val="24"/>
          <w:lang w:bidi="ar"/>
        </w:rPr>
        <w:t>1. 妥善保管：学生应珍惜并爱护校服，养成及时清洗、妥善存放、规范穿着的良好习惯。</w:t>
      </w:r>
    </w:p>
    <w:p w14:paraId="65008860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bidi="ar"/>
        </w:rPr>
      </w:pPr>
      <w:r>
        <w:rPr>
          <w:rFonts w:hint="eastAsia" w:ascii="宋体" w:hAnsi="宋体" w:eastAsia="宋体" w:cs="宋体"/>
          <w:sz w:val="24"/>
          <w:szCs w:val="24"/>
          <w:lang w:bidi="ar"/>
        </w:rPr>
        <w:t>2. 补换更新：校服出现破损、遗失或不合身等情况，可以依据自愿原则补换更新。</w:t>
      </w:r>
    </w:p>
    <w:p w14:paraId="5F686766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bidi="ar"/>
        </w:rPr>
      </w:pPr>
      <w:r>
        <w:rPr>
          <w:rFonts w:hint="eastAsia" w:ascii="宋体" w:hAnsi="宋体" w:eastAsia="宋体" w:cs="宋体"/>
          <w:sz w:val="24"/>
          <w:szCs w:val="24"/>
          <w:lang w:bidi="ar"/>
        </w:rPr>
        <w:t>3. 标志区分：为避免校服混淆，可在校服隐蔽位置（如衣领内侧、标签处等）做标识。</w:t>
      </w:r>
    </w:p>
    <w:p w14:paraId="22FA291B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bidi="ar"/>
        </w:rPr>
      </w:pPr>
      <w:r>
        <w:rPr>
          <w:rFonts w:hint="eastAsia" w:ascii="宋体" w:hAnsi="宋体" w:eastAsia="宋体" w:cs="宋体"/>
          <w:sz w:val="24"/>
          <w:szCs w:val="24"/>
          <w:lang w:bidi="ar"/>
        </w:rPr>
        <w:t xml:space="preserve">                                              </w:t>
      </w:r>
      <w:r>
        <w:rPr>
          <w:rFonts w:hint="eastAsia" w:ascii="宋体" w:hAnsi="宋体" w:eastAsia="宋体" w:cs="宋体"/>
          <w:sz w:val="24"/>
          <w:szCs w:val="24"/>
          <w:lang w:val="en-US" w:eastAsia="zh-CN" w:bidi="ar"/>
        </w:rPr>
        <w:t xml:space="preserve">  </w:t>
      </w:r>
      <w:r>
        <w:rPr>
          <w:rFonts w:hint="eastAsia" w:ascii="宋体" w:hAnsi="宋体" w:eastAsia="宋体" w:cs="宋体"/>
          <w:sz w:val="24"/>
          <w:szCs w:val="24"/>
          <w:lang w:bidi="ar"/>
        </w:rPr>
        <w:t xml:space="preserve">  上海市沙田学校</w:t>
      </w:r>
    </w:p>
    <w:p w14:paraId="74BD83DF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 w:bidi="ar"/>
        </w:rPr>
        <w:t xml:space="preserve">                                               </w:t>
      </w:r>
      <w:r>
        <w:rPr>
          <w:rFonts w:hint="eastAsia" w:cs="宋体"/>
          <w:sz w:val="24"/>
          <w:szCs w:val="24"/>
          <w:lang w:val="en-US" w:eastAsia="zh-CN" w:bidi="ar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lang w:val="en-US" w:eastAsia="zh-CN" w:bidi="ar"/>
        </w:rPr>
        <w:t xml:space="preserve">  2026年6月修订</w:t>
      </w:r>
    </w:p>
    <w:p w14:paraId="57F795AE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bidi="ar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BEC5EDA"/>
    <w:rsid w:val="6BEC5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6">
    <w:name w:val="Strong"/>
    <w:basedOn w:val="5"/>
    <w:qFormat/>
    <w:uiPriority w:val="22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2026-07-16T06:24:00Z</dcterms:created>
  <dc:creator>茗卉</dc:creator>
  <cp:lastModifiedBy>茗卉</cp:lastModifiedBy>
  <dcterms:modified xsi:type="dcterms:W3CDTF">2026-07-16T06:26:32Z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2052-12.1.0.26391</vt:lpwstr>
  </property>
  <property fmtid="{D5CDD505-2E9C-101B-9397-08002B2CF9AE}" pid="3" name="ICV">
    <vt:lpwstr>3BC60ACA91D840C49B123507CA76A6C9_11</vt:lpwstr>
  </property>
  <property fmtid="{D5CDD505-2E9C-101B-9397-08002B2CF9AE}" pid="4" name="KSOTemplateDocerSaveRecord">
    <vt:lpwstr>eyJoZGlkIjoiMjc3Mjk2YWU1Yjg2ZjExNTI3NGM3ZTc4M2U3Nzk2YTkiLCJ1c2VySWQiOiI0NTU1NTAwODIifQ==</vt:lpwstr>
  </property>
</Properties>
</file>